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39" w:rsidRDefault="000E5064">
      <w:pPr>
        <w:spacing w:after="0"/>
        <w:jc w:val="center"/>
        <w:rPr>
          <w:b/>
          <w:sz w:val="40"/>
          <w:szCs w:val="40"/>
        </w:rPr>
      </w:pPr>
      <w:proofErr w:type="gramStart"/>
      <w:r>
        <w:rPr>
          <w:b/>
          <w:sz w:val="40"/>
          <w:szCs w:val="40"/>
        </w:rPr>
        <w:t>12</w:t>
      </w:r>
      <w:r w:rsidR="00B828A9" w:rsidRPr="00B828A9">
        <w:rPr>
          <w:b/>
          <w:sz w:val="40"/>
          <w:szCs w:val="40"/>
          <w:vertAlign w:val="superscript"/>
        </w:rPr>
        <w:t>th</w:t>
      </w:r>
      <w:r w:rsidR="00B828A9">
        <w:rPr>
          <w:b/>
          <w:sz w:val="40"/>
          <w:szCs w:val="40"/>
        </w:rPr>
        <w:t xml:space="preserve"> Annual Unity Festival, Inc.</w:t>
      </w:r>
      <w:proofErr w:type="gramEnd"/>
    </w:p>
    <w:p w:rsidR="002E2839" w:rsidRDefault="000E5064">
      <w:pPr>
        <w:spacing w:after="0"/>
        <w:jc w:val="center"/>
        <w:rPr>
          <w:sz w:val="28"/>
          <w:szCs w:val="28"/>
        </w:rPr>
      </w:pPr>
      <w:bookmarkStart w:id="0" w:name="_gjdgxs" w:colFirst="0" w:colLast="0"/>
      <w:bookmarkEnd w:id="0"/>
      <w:r>
        <w:rPr>
          <w:sz w:val="28"/>
          <w:szCs w:val="28"/>
        </w:rPr>
        <w:t>Saturday, March 20, 2020</w:t>
      </w:r>
      <w:r w:rsidR="00B828A9">
        <w:rPr>
          <w:sz w:val="28"/>
          <w:szCs w:val="28"/>
        </w:rPr>
        <w:t>, 9 am – 6 pm</w:t>
      </w:r>
    </w:p>
    <w:p w:rsidR="002E2839" w:rsidRDefault="00B828A9">
      <w:pPr>
        <w:jc w:val="center"/>
        <w:rPr>
          <w:sz w:val="24"/>
          <w:szCs w:val="24"/>
        </w:rPr>
      </w:pPr>
      <w:r>
        <w:rPr>
          <w:sz w:val="24"/>
          <w:szCs w:val="24"/>
        </w:rPr>
        <w:t>1903 31</w:t>
      </w:r>
      <w:r>
        <w:rPr>
          <w:sz w:val="24"/>
          <w:szCs w:val="24"/>
          <w:vertAlign w:val="superscript"/>
        </w:rPr>
        <w:t>st</w:t>
      </w:r>
      <w:r>
        <w:rPr>
          <w:sz w:val="24"/>
          <w:szCs w:val="24"/>
        </w:rPr>
        <w:t xml:space="preserve"> Ave Gulfport, Ms. 39501</w:t>
      </w:r>
    </w:p>
    <w:p w:rsidR="002E2839" w:rsidRDefault="00B828A9">
      <w:pPr>
        <w:rPr>
          <w:sz w:val="24"/>
          <w:szCs w:val="24"/>
        </w:rPr>
      </w:pPr>
      <w:r>
        <w:rPr>
          <w:sz w:val="24"/>
          <w:szCs w:val="24"/>
        </w:rPr>
        <w:t xml:space="preserve">Unity Festival invites you to be an exhibitor/vendor at our 10th Annual Festival in Historical Central Gulfport. The Festival draws crowds from the </w:t>
      </w:r>
      <w:proofErr w:type="spellStart"/>
      <w:r>
        <w:rPr>
          <w:sz w:val="24"/>
          <w:szCs w:val="24"/>
        </w:rPr>
        <w:t>tri-state</w:t>
      </w:r>
      <w:proofErr w:type="spellEnd"/>
      <w:r>
        <w:rPr>
          <w:sz w:val="24"/>
          <w:szCs w:val="24"/>
        </w:rPr>
        <w:t xml:space="preserve"> area. Admission is free to the public. </w:t>
      </w:r>
    </w:p>
    <w:p w:rsidR="002E2839" w:rsidRDefault="00B828A9">
      <w:pPr>
        <w:rPr>
          <w:sz w:val="24"/>
          <w:szCs w:val="24"/>
        </w:rPr>
      </w:pPr>
      <w:r>
        <w:rPr>
          <w:sz w:val="24"/>
          <w:szCs w:val="24"/>
        </w:rPr>
        <w:t>The Promotion Committee of Unity Festival has worked diligently to make this event better every year.</w:t>
      </w:r>
    </w:p>
    <w:p w:rsidR="002E2839" w:rsidRDefault="00B828A9">
      <w:pPr>
        <w:rPr>
          <w:sz w:val="24"/>
          <w:szCs w:val="24"/>
        </w:rPr>
      </w:pPr>
      <w:r>
        <w:rPr>
          <w:sz w:val="24"/>
          <w:szCs w:val="24"/>
        </w:rPr>
        <w:t>We have also added an extra hour for people to shop.  The festival will start at 9:00 a.m. and end at 6:00 p.m.  Request for particular spaces will be considered in the order they are received and based on space availability.</w:t>
      </w:r>
    </w:p>
    <w:p w:rsidR="002E2839" w:rsidRDefault="002E2839">
      <w:pPr>
        <w:rPr>
          <w:sz w:val="24"/>
          <w:szCs w:val="24"/>
        </w:rPr>
      </w:pPr>
    </w:p>
    <w:p w:rsidR="002E2839" w:rsidRDefault="00B828A9">
      <w:pPr>
        <w:jc w:val="center"/>
        <w:rPr>
          <w:b/>
          <w:sz w:val="28"/>
          <w:szCs w:val="28"/>
        </w:rPr>
      </w:pPr>
      <w:r>
        <w:rPr>
          <w:b/>
          <w:sz w:val="28"/>
          <w:szCs w:val="28"/>
        </w:rPr>
        <w:t>Rule &amp; Information for Vendors</w:t>
      </w:r>
    </w:p>
    <w:p w:rsidR="002E2839" w:rsidRDefault="002E2839">
      <w:pPr>
        <w:jc w:val="center"/>
        <w:rPr>
          <w:b/>
          <w:sz w:val="28"/>
          <w:szCs w:val="28"/>
        </w:rPr>
      </w:pP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The Arts/Craft Exhibition w</w:t>
      </w:r>
      <w:r w:rsidR="000E5064">
        <w:rPr>
          <w:color w:val="000000"/>
          <w:sz w:val="24"/>
          <w:szCs w:val="24"/>
        </w:rPr>
        <w:t>ill be held on Saturday, March 21, 2020</w:t>
      </w:r>
      <w:r>
        <w:rPr>
          <w:sz w:val="24"/>
          <w:szCs w:val="24"/>
        </w:rPr>
        <w:t>,</w:t>
      </w:r>
      <w:r>
        <w:rPr>
          <w:color w:val="000000"/>
          <w:sz w:val="24"/>
          <w:szCs w:val="24"/>
        </w:rPr>
        <w:t xml:space="preserve"> 9:00 a.m.to 6:00 p.m.  Booths must remain open and intact for the entire time.</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All booth fees are $65.00 per 15x15’ space and electricity (110v only) is an additional $25.00. Fees are non-refundable.</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Vendors must furnish their own tables, chairs&amp; electrical cords</w:t>
      </w:r>
      <w:r>
        <w:rPr>
          <w:sz w:val="24"/>
          <w:szCs w:val="24"/>
        </w:rPr>
        <w:t>...</w:t>
      </w:r>
      <w:r>
        <w:rPr>
          <w:color w:val="000000"/>
          <w:sz w:val="24"/>
          <w:szCs w:val="24"/>
        </w:rPr>
        <w:t xml:space="preserve">  This is an outdoor festival!  Be prepared for any weather condition.  Awnings and tents are recommended.</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There are a limited number of electrical outlets.  Electricity requests will be approved on a first </w:t>
      </w:r>
      <w:r>
        <w:rPr>
          <w:sz w:val="24"/>
          <w:szCs w:val="24"/>
        </w:rPr>
        <w:t>come first</w:t>
      </w:r>
      <w:r>
        <w:rPr>
          <w:color w:val="000000"/>
          <w:sz w:val="24"/>
          <w:szCs w:val="24"/>
        </w:rPr>
        <w:t xml:space="preserve"> paid basis.</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Vendors are not allowed to sell alcoholic beverages.</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Food Vendors must adhere to the Mississippi Health Department rules and regulations.</w:t>
      </w:r>
    </w:p>
    <w:p w:rsidR="002E2839" w:rsidRDefault="00B828A9">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All booths must be </w:t>
      </w:r>
      <w:r>
        <w:rPr>
          <w:sz w:val="24"/>
          <w:szCs w:val="24"/>
        </w:rPr>
        <w:t>set up</w:t>
      </w:r>
      <w:r>
        <w:rPr>
          <w:color w:val="000000"/>
          <w:sz w:val="24"/>
          <w:szCs w:val="24"/>
        </w:rPr>
        <w:t xml:space="preserve"> by 7:00 a.m. Saturday morning.  Exhibits must assume full responsibility for displays.</w:t>
      </w:r>
    </w:p>
    <w:p w:rsidR="002E2839" w:rsidRDefault="00B828A9">
      <w:pPr>
        <w:numPr>
          <w:ilvl w:val="0"/>
          <w:numId w:val="1"/>
        </w:numPr>
        <w:pBdr>
          <w:top w:val="nil"/>
          <w:left w:val="nil"/>
          <w:bottom w:val="nil"/>
          <w:right w:val="nil"/>
          <w:between w:val="nil"/>
        </w:pBdr>
        <w:contextualSpacing/>
        <w:rPr>
          <w:color w:val="000000"/>
          <w:sz w:val="24"/>
          <w:szCs w:val="24"/>
        </w:rPr>
      </w:pPr>
      <w:r>
        <w:rPr>
          <w:color w:val="000000"/>
          <w:sz w:val="24"/>
          <w:szCs w:val="24"/>
        </w:rPr>
        <w:t>All applications are subject to the approval of the event committee.  The committee reserves the right to reject any application at their discretion</w:t>
      </w:r>
    </w:p>
    <w:p w:rsidR="002E2839" w:rsidRDefault="002E2839">
      <w:pPr>
        <w:rPr>
          <w:sz w:val="24"/>
          <w:szCs w:val="24"/>
        </w:rPr>
      </w:pPr>
    </w:p>
    <w:p w:rsidR="002E2839" w:rsidRDefault="002E2839">
      <w:pPr>
        <w:rPr>
          <w:sz w:val="24"/>
          <w:szCs w:val="24"/>
        </w:rPr>
      </w:pPr>
    </w:p>
    <w:p w:rsidR="002E2839" w:rsidRDefault="002E2839">
      <w:pPr>
        <w:spacing w:line="240" w:lineRule="auto"/>
        <w:rPr>
          <w:b/>
          <w:sz w:val="24"/>
          <w:szCs w:val="24"/>
        </w:rPr>
      </w:pPr>
    </w:p>
    <w:p w:rsidR="002E2839" w:rsidRDefault="00B828A9">
      <w:pPr>
        <w:ind w:left="2880" w:firstLine="720"/>
        <w:rPr>
          <w:sz w:val="28"/>
          <w:szCs w:val="28"/>
        </w:rPr>
      </w:pPr>
      <w:r>
        <w:rPr>
          <w:sz w:val="28"/>
          <w:szCs w:val="28"/>
        </w:rPr>
        <w:lastRenderedPageBreak/>
        <w:t>LIABILITY RELEASE</w:t>
      </w:r>
    </w:p>
    <w:p w:rsidR="002E2839" w:rsidRDefault="002E2839">
      <w:pPr>
        <w:ind w:left="2880" w:firstLine="720"/>
      </w:pPr>
    </w:p>
    <w:p w:rsidR="002E2839" w:rsidRDefault="002E2839"/>
    <w:p w:rsidR="002E2839" w:rsidRDefault="00B828A9">
      <w:pPr>
        <w:rPr>
          <w:sz w:val="32"/>
          <w:szCs w:val="32"/>
        </w:rPr>
      </w:pPr>
      <w:r>
        <w:rPr>
          <w:sz w:val="32"/>
          <w:szCs w:val="32"/>
        </w:rPr>
        <w:t xml:space="preserve">     To be legally bound hereby, the undersigned agrees and does hereby release from liability and to indemnify and hold harmless The Unity Festival, Inc. or anyone representing or related to The Unity Festival, Inc. as regard to the 10</w:t>
      </w:r>
      <w:r>
        <w:rPr>
          <w:sz w:val="32"/>
          <w:szCs w:val="32"/>
          <w:vertAlign w:val="superscript"/>
        </w:rPr>
        <w:t>th</w:t>
      </w:r>
      <w:r>
        <w:rPr>
          <w:sz w:val="32"/>
          <w:szCs w:val="32"/>
        </w:rPr>
        <w:t xml:space="preserve"> Annual Unity Festival.  This release is for any and all liability for personal injuries and property losses, or damages occasioned by, or in connection with any activities for this event.  The undersigned further agrees to abide by all the rules and regulations promulgated by The Unity Festival, Inc. and/or its affiliated groups throughout the event.</w:t>
      </w:r>
    </w:p>
    <w:p w:rsidR="002E2839" w:rsidRDefault="002E2839"/>
    <w:p w:rsidR="002E2839" w:rsidRDefault="002E2839"/>
    <w:p w:rsidR="002E2839" w:rsidRDefault="002E2839"/>
    <w:p w:rsidR="002E2839" w:rsidRDefault="00B828A9">
      <w:r>
        <w:t>____________________________________________                                            ____________________</w:t>
      </w:r>
    </w:p>
    <w:p w:rsidR="002E2839" w:rsidRDefault="00B828A9">
      <w:r>
        <w:t>Vendor name (print)                                                                                                          Date Signed</w:t>
      </w:r>
    </w:p>
    <w:p w:rsidR="002E2839" w:rsidRDefault="002E2839"/>
    <w:p w:rsidR="002E2839" w:rsidRDefault="002E2839"/>
    <w:p w:rsidR="002E2839" w:rsidRDefault="00B828A9">
      <w:r>
        <w:t>___________________________________________</w:t>
      </w:r>
    </w:p>
    <w:p w:rsidR="002E2839" w:rsidRDefault="00B828A9">
      <w:r>
        <w:t>Signature of Vendor</w:t>
      </w:r>
    </w:p>
    <w:p w:rsidR="002E2839" w:rsidRDefault="002E2839">
      <w:bookmarkStart w:id="1" w:name="_GoBack"/>
      <w:bookmarkEnd w:id="1"/>
    </w:p>
    <w:sectPr w:rsidR="002E28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027"/>
    <w:multiLevelType w:val="multilevel"/>
    <w:tmpl w:val="A16AE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0F73AA"/>
    <w:multiLevelType w:val="multilevel"/>
    <w:tmpl w:val="0AEEC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2839"/>
    <w:rsid w:val="000E5064"/>
    <w:rsid w:val="002E2839"/>
    <w:rsid w:val="00B8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GFAS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Walton</dc:creator>
  <cp:lastModifiedBy>bwalton</cp:lastModifiedBy>
  <cp:revision>2</cp:revision>
  <dcterms:created xsi:type="dcterms:W3CDTF">2019-07-24T20:14:00Z</dcterms:created>
  <dcterms:modified xsi:type="dcterms:W3CDTF">2019-07-24T20:14:00Z</dcterms:modified>
</cp:coreProperties>
</file>